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BFB3D3" w14:textId="4A1F589D" w:rsidR="000C4BF0" w:rsidRDefault="00E1259C">
      <w:r>
        <w:rPr>
          <w:noProof/>
        </w:rPr>
        <w:drawing>
          <wp:inline distT="0" distB="0" distL="0" distR="0" wp14:anchorId="2F976251" wp14:editId="346B12C6">
            <wp:extent cx="2244204" cy="558800"/>
            <wp:effectExtent l="0" t="0" r="3810" b="0"/>
            <wp:docPr id="1489199819" name="Picture 1" descr="A logo with a 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199819" name="Picture 1" descr="A logo with a lock and a cross&#10;&#10;Description automatically generated"/>
                    <pic:cNvPicPr/>
                  </pic:nvPicPr>
                  <pic:blipFill rotWithShape="1">
                    <a:blip r:embed="rId8" cstate="print">
                      <a:extLst>
                        <a:ext uri="{28A0092B-C50C-407E-A947-70E740481C1C}">
                          <a14:useLocalDpi xmlns:a14="http://schemas.microsoft.com/office/drawing/2010/main" val="0"/>
                        </a:ext>
                      </a:extLst>
                    </a:blip>
                    <a:srcRect l="5219"/>
                    <a:stretch/>
                  </pic:blipFill>
                  <pic:spPr bwMode="auto">
                    <a:xfrm>
                      <a:off x="0" y="0"/>
                      <a:ext cx="2246602" cy="559397"/>
                    </a:xfrm>
                    <a:prstGeom prst="rect">
                      <a:avLst/>
                    </a:prstGeom>
                    <a:ln>
                      <a:noFill/>
                    </a:ln>
                    <a:extLst>
                      <a:ext uri="{53640926-AAD7-44D8-BBD7-CCE9431645EC}">
                        <a14:shadowObscured xmlns:a14="http://schemas.microsoft.com/office/drawing/2010/main"/>
                      </a:ext>
                    </a:extLst>
                  </pic:spPr>
                </pic:pic>
              </a:graphicData>
            </a:graphic>
          </wp:inline>
        </w:drawing>
      </w:r>
    </w:p>
    <w:p w14:paraId="30909961" w14:textId="73EAF934" w:rsidR="00E1259C" w:rsidRPr="00A06524" w:rsidRDefault="00E1259C">
      <w:pPr>
        <w:rPr>
          <w:rFonts w:ascii="Arial" w:hAnsi="Arial" w:cs="Arial"/>
        </w:rPr>
      </w:pPr>
      <w:r w:rsidRPr="00A06524">
        <w:rPr>
          <w:rFonts w:ascii="Arial" w:hAnsi="Arial" w:cs="Arial"/>
        </w:rPr>
        <w:t>Parish Bulletin</w:t>
      </w:r>
      <w:r w:rsidR="00D86953">
        <w:rPr>
          <w:rFonts w:ascii="Arial" w:hAnsi="Arial" w:cs="Arial"/>
        </w:rPr>
        <w:t xml:space="preserve">s throughout </w:t>
      </w:r>
      <w:r w:rsidR="00432282">
        <w:rPr>
          <w:rFonts w:ascii="Arial" w:hAnsi="Arial" w:cs="Arial"/>
        </w:rPr>
        <w:t>December</w:t>
      </w:r>
    </w:p>
    <w:p w14:paraId="65379A86" w14:textId="517AF5EE" w:rsidR="00E1259C" w:rsidRPr="006321EE" w:rsidRDefault="00E1259C" w:rsidP="00962EFD">
      <w:pPr>
        <w:spacing w:after="120" w:line="276" w:lineRule="auto"/>
        <w:rPr>
          <w:rFonts w:ascii="Arial" w:hAnsi="Arial" w:cs="Arial"/>
          <w:b/>
          <w:bCs/>
          <w:sz w:val="24"/>
          <w:szCs w:val="24"/>
        </w:rPr>
      </w:pPr>
      <w:r w:rsidRPr="006321EE">
        <w:rPr>
          <w:rFonts w:ascii="Arial" w:hAnsi="Arial" w:cs="Arial"/>
          <w:b/>
          <w:bCs/>
          <w:sz w:val="24"/>
          <w:szCs w:val="24"/>
        </w:rPr>
        <w:t>Lebanon Crisis Appeal</w:t>
      </w:r>
    </w:p>
    <w:p w14:paraId="306634FF" w14:textId="77777777" w:rsidR="00962EFD" w:rsidRDefault="00962EFD" w:rsidP="00962EFD">
      <w:pPr>
        <w:spacing w:after="120" w:line="276" w:lineRule="auto"/>
        <w:rPr>
          <w:rFonts w:ascii="Arial" w:hAnsi="Arial" w:cs="Arial"/>
          <w:lang w:val="en-US"/>
        </w:rPr>
      </w:pPr>
      <w:r w:rsidRPr="00962EFD">
        <w:rPr>
          <w:rFonts w:ascii="Arial" w:hAnsi="Arial" w:cs="Arial"/>
          <w:lang w:val="en-US"/>
        </w:rPr>
        <w:t>The escalating conflict between Israel and Hezbollah has pushed Lebanon into severe turmoil, with tragic consequences that have spread from Southern Lebanon to the entire nation. The situation is dire: over 3,000 lives have been lost, more than 13,000 people injured, and critical infrastructure has been destroyed.</w:t>
      </w:r>
    </w:p>
    <w:p w14:paraId="67F20673" w14:textId="77777777" w:rsidR="00003AC7" w:rsidRPr="00003AC7" w:rsidRDefault="00003AC7" w:rsidP="00003AC7">
      <w:pPr>
        <w:spacing w:after="120" w:line="276" w:lineRule="auto"/>
        <w:rPr>
          <w:rFonts w:ascii="Arial" w:hAnsi="Arial" w:cs="Arial"/>
          <w:lang w:val="en-US"/>
        </w:rPr>
      </w:pPr>
      <w:r w:rsidRPr="00003AC7">
        <w:rPr>
          <w:rFonts w:ascii="Arial" w:hAnsi="Arial" w:cs="Arial"/>
          <w:lang w:val="en-US"/>
        </w:rPr>
        <w:t xml:space="preserve">In response to a heartfelt plea for assistance by Bishop </w:t>
      </w:r>
      <w:proofErr w:type="spellStart"/>
      <w:r w:rsidRPr="00003AC7">
        <w:rPr>
          <w:rFonts w:ascii="Arial" w:hAnsi="Arial" w:cs="Arial"/>
          <w:lang w:val="en-US"/>
        </w:rPr>
        <w:t>Tarabay</w:t>
      </w:r>
      <w:proofErr w:type="spellEnd"/>
      <w:r w:rsidRPr="00003AC7">
        <w:rPr>
          <w:rFonts w:ascii="Arial" w:hAnsi="Arial" w:cs="Arial"/>
          <w:lang w:val="en-US"/>
        </w:rPr>
        <w:t xml:space="preserve"> and Bishop </w:t>
      </w:r>
      <w:proofErr w:type="spellStart"/>
      <w:r w:rsidRPr="00003AC7">
        <w:rPr>
          <w:rFonts w:ascii="Arial" w:hAnsi="Arial" w:cs="Arial"/>
          <w:lang w:val="en-US"/>
        </w:rPr>
        <w:t>Rabbat</w:t>
      </w:r>
      <w:proofErr w:type="spellEnd"/>
      <w:r w:rsidRPr="00003AC7">
        <w:rPr>
          <w:rFonts w:ascii="Arial" w:hAnsi="Arial" w:cs="Arial"/>
          <w:lang w:val="en-US"/>
        </w:rPr>
        <w:t xml:space="preserve">, the Australian Catholic Bishops Conference in partnership with Catholic Religious Australia, Caritas </w:t>
      </w:r>
      <w:proofErr w:type="gramStart"/>
      <w:r w:rsidRPr="00003AC7">
        <w:rPr>
          <w:rFonts w:ascii="Arial" w:hAnsi="Arial" w:cs="Arial"/>
          <w:lang w:val="en-US"/>
        </w:rPr>
        <w:t>Australia</w:t>
      </w:r>
      <w:proofErr w:type="gramEnd"/>
      <w:r w:rsidRPr="00003AC7">
        <w:rPr>
          <w:rFonts w:ascii="Arial" w:hAnsi="Arial" w:cs="Arial"/>
          <w:lang w:val="en-US"/>
        </w:rPr>
        <w:t xml:space="preserve"> and Caritas Lebanon, has launched the Lebanon Appeal.</w:t>
      </w:r>
    </w:p>
    <w:p w14:paraId="11DA299F" w14:textId="3595C8AE" w:rsidR="00003AC7" w:rsidRDefault="00003AC7" w:rsidP="00003AC7">
      <w:pPr>
        <w:spacing w:after="120" w:line="276" w:lineRule="auto"/>
        <w:rPr>
          <w:rFonts w:ascii="Arial" w:hAnsi="Arial" w:cs="Arial"/>
          <w:lang w:val="en-US"/>
        </w:rPr>
      </w:pPr>
      <w:r w:rsidRPr="00003AC7">
        <w:rPr>
          <w:rFonts w:ascii="Arial" w:hAnsi="Arial" w:cs="Arial"/>
          <w:lang w:val="en-US"/>
        </w:rPr>
        <w:t>This appeal aims to provide essential humanitarian aid to our brothers and sisters suffering in Lebanon, especially those who are displaced and without homes or shelter.</w:t>
      </w:r>
    </w:p>
    <w:p w14:paraId="69E4DC9E" w14:textId="6B720F4E" w:rsidR="00E1259C" w:rsidRDefault="00E1259C" w:rsidP="00E1259C">
      <w:pPr>
        <w:rPr>
          <w:rFonts w:ascii="Arial" w:hAnsi="Arial" w:cs="Arial"/>
          <w:b/>
          <w:bCs/>
        </w:rPr>
      </w:pPr>
      <w:r w:rsidRPr="00A06524">
        <w:rPr>
          <w:rFonts w:ascii="Arial" w:hAnsi="Arial" w:cs="Arial"/>
          <w:b/>
          <w:bCs/>
          <w:lang w:val="en-US"/>
        </w:rPr>
        <w:t xml:space="preserve">Donate today: </w:t>
      </w:r>
      <w:hyperlink r:id="rId9" w:history="1">
        <w:r w:rsidR="00432282">
          <w:rPr>
            <w:rStyle w:val="Hyperlink"/>
            <w:rFonts w:ascii="Arial" w:hAnsi="Arial" w:cs="Arial"/>
            <w:b/>
            <w:bCs/>
          </w:rPr>
          <w:t>www.caritas.org.au/lebanondonate</w:t>
        </w:r>
      </w:hyperlink>
      <w:r w:rsidRPr="00A06524">
        <w:rPr>
          <w:rFonts w:ascii="Arial" w:hAnsi="Arial" w:cs="Arial"/>
          <w:b/>
          <w:bCs/>
        </w:rPr>
        <w:t xml:space="preserve"> </w:t>
      </w:r>
    </w:p>
    <w:tbl>
      <w:tblPr>
        <w:tblStyle w:val="TableGrid"/>
        <w:tblW w:w="0" w:type="auto"/>
        <w:tblLook w:val="04A0" w:firstRow="1" w:lastRow="0" w:firstColumn="1" w:lastColumn="0" w:noHBand="0" w:noVBand="1"/>
      </w:tblPr>
      <w:tblGrid>
        <w:gridCol w:w="6091"/>
        <w:gridCol w:w="4365"/>
      </w:tblGrid>
      <w:tr w:rsidR="00B507D4" w14:paraId="1F83BDEA" w14:textId="77777777" w:rsidTr="00B507D4">
        <w:tc>
          <w:tcPr>
            <w:tcW w:w="6091" w:type="dxa"/>
          </w:tcPr>
          <w:p w14:paraId="33A42A62" w14:textId="7A7B2C3F" w:rsidR="00B507D4" w:rsidRDefault="00B507D4" w:rsidP="00E1259C">
            <w:pPr>
              <w:rPr>
                <w:rFonts w:ascii="Arial" w:hAnsi="Arial" w:cs="Arial"/>
                <w:b/>
                <w:bCs/>
              </w:rPr>
            </w:pPr>
            <w:r>
              <w:rPr>
                <w:noProof/>
              </w:rPr>
              <w:drawing>
                <wp:inline distT="0" distB="0" distL="0" distR="0" wp14:anchorId="625D5CC1" wp14:editId="7F89C4DA">
                  <wp:extent cx="3707027" cy="2085158"/>
                  <wp:effectExtent l="0" t="0" r="8255" b="0"/>
                  <wp:docPr id="10303930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93094"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737529" cy="2102315"/>
                          </a:xfrm>
                          <a:prstGeom prst="rect">
                            <a:avLst/>
                          </a:prstGeom>
                        </pic:spPr>
                      </pic:pic>
                    </a:graphicData>
                  </a:graphic>
                </wp:inline>
              </w:drawing>
            </w:r>
          </w:p>
        </w:tc>
        <w:tc>
          <w:tcPr>
            <w:tcW w:w="4365" w:type="dxa"/>
          </w:tcPr>
          <w:p w14:paraId="3BFACC7D" w14:textId="22675DB3" w:rsidR="00B507D4" w:rsidRDefault="00B507D4" w:rsidP="00E1259C">
            <w:pPr>
              <w:rPr>
                <w:rFonts w:ascii="Arial" w:hAnsi="Arial" w:cs="Arial"/>
                <w:b/>
                <w:bCs/>
              </w:rPr>
            </w:pPr>
            <w:r>
              <w:rPr>
                <w:rFonts w:ascii="Arial" w:hAnsi="Arial" w:cs="Arial"/>
                <w:b/>
                <w:bCs/>
                <w:noProof/>
              </w:rPr>
              <w:drawing>
                <wp:anchor distT="0" distB="0" distL="114300" distR="114300" simplePos="0" relativeHeight="251658240" behindDoc="1" locked="0" layoutInCell="1" allowOverlap="1" wp14:anchorId="728251C0" wp14:editId="2103C651">
                  <wp:simplePos x="0" y="0"/>
                  <wp:positionH relativeFrom="column">
                    <wp:posOffset>207010</wp:posOffset>
                  </wp:positionH>
                  <wp:positionV relativeFrom="paragraph">
                    <wp:posOffset>1905</wp:posOffset>
                  </wp:positionV>
                  <wp:extent cx="2084705" cy="2084705"/>
                  <wp:effectExtent l="0" t="0" r="0" b="0"/>
                  <wp:wrapTight wrapText="bothSides">
                    <wp:wrapPolygon edited="0">
                      <wp:start x="0" y="0"/>
                      <wp:lineTo x="0" y="21317"/>
                      <wp:lineTo x="21317" y="21317"/>
                      <wp:lineTo x="21317" y="0"/>
                      <wp:lineTo x="0" y="0"/>
                    </wp:wrapPolygon>
                  </wp:wrapTight>
                  <wp:docPr id="277047252" name="Picture 1"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047252" name="Picture 1" descr="A qr code with black squar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4705" cy="2084705"/>
                          </a:xfrm>
                          <a:prstGeom prst="rect">
                            <a:avLst/>
                          </a:prstGeom>
                        </pic:spPr>
                      </pic:pic>
                    </a:graphicData>
                  </a:graphic>
                  <wp14:sizeRelH relativeFrom="margin">
                    <wp14:pctWidth>0</wp14:pctWidth>
                  </wp14:sizeRelH>
                  <wp14:sizeRelV relativeFrom="margin">
                    <wp14:pctHeight>0</wp14:pctHeight>
                  </wp14:sizeRelV>
                </wp:anchor>
              </w:drawing>
            </w:r>
          </w:p>
        </w:tc>
      </w:tr>
    </w:tbl>
    <w:p w14:paraId="38147B78" w14:textId="77777777" w:rsidR="00083F8C" w:rsidRPr="00A06524" w:rsidRDefault="00083F8C" w:rsidP="00E1259C">
      <w:pPr>
        <w:rPr>
          <w:rFonts w:ascii="Arial" w:hAnsi="Arial" w:cs="Arial"/>
          <w:b/>
          <w:bCs/>
        </w:rPr>
      </w:pPr>
    </w:p>
    <w:p w14:paraId="115C98E0" w14:textId="038ED950" w:rsidR="00E1259C" w:rsidRPr="006321EE" w:rsidRDefault="00B507D4">
      <w:pPr>
        <w:rPr>
          <w:rFonts w:ascii="Arial" w:hAnsi="Arial" w:cs="Arial"/>
          <w:b/>
          <w:bCs/>
          <w:sz w:val="24"/>
          <w:szCs w:val="24"/>
        </w:rPr>
      </w:pPr>
      <w:r w:rsidRPr="006321EE">
        <w:rPr>
          <w:rFonts w:ascii="Arial" w:hAnsi="Arial" w:cs="Arial"/>
          <w:b/>
          <w:bCs/>
          <w:sz w:val="24"/>
          <w:szCs w:val="24"/>
        </w:rPr>
        <w:t xml:space="preserve">Christmas </w:t>
      </w:r>
      <w:r w:rsidR="00B95770" w:rsidRPr="006321EE">
        <w:rPr>
          <w:rFonts w:ascii="Arial" w:hAnsi="Arial" w:cs="Arial"/>
          <w:b/>
          <w:bCs/>
          <w:sz w:val="24"/>
          <w:szCs w:val="24"/>
        </w:rPr>
        <w:t>Appeal</w:t>
      </w:r>
    </w:p>
    <w:p w14:paraId="64BEE335" w14:textId="2CD3153D" w:rsidR="00E72AF8" w:rsidRPr="00E72AF8" w:rsidRDefault="00E72AF8" w:rsidP="00E72AF8">
      <w:pPr>
        <w:spacing w:after="120"/>
        <w:rPr>
          <w:rFonts w:ascii="Arial" w:hAnsi="Arial" w:cs="Arial"/>
        </w:rPr>
      </w:pPr>
      <w:r w:rsidRPr="00E72AF8">
        <w:rPr>
          <w:rFonts w:ascii="Arial" w:hAnsi="Arial" w:cs="Arial"/>
        </w:rPr>
        <w:t xml:space="preserve">This Christmas, families like </w:t>
      </w:r>
      <w:proofErr w:type="spellStart"/>
      <w:r w:rsidRPr="00E72AF8">
        <w:rPr>
          <w:rFonts w:ascii="Arial" w:hAnsi="Arial" w:cs="Arial"/>
        </w:rPr>
        <w:t>Sakhina’s</w:t>
      </w:r>
      <w:proofErr w:type="spellEnd"/>
      <w:r w:rsidRPr="00E72AF8">
        <w:rPr>
          <w:rFonts w:ascii="Arial" w:hAnsi="Arial" w:cs="Arial"/>
        </w:rPr>
        <w:t xml:space="preserve"> are facing the devastating risk of disease due to a severe lack of clean water and proper sanitation</w:t>
      </w:r>
      <w:r w:rsidR="00F64CBC">
        <w:rPr>
          <w:rFonts w:ascii="Arial" w:hAnsi="Arial" w:cs="Arial"/>
        </w:rPr>
        <w:t xml:space="preserve"> in</w:t>
      </w:r>
      <w:r w:rsidR="00F76A67">
        <w:rPr>
          <w:rFonts w:ascii="Arial" w:hAnsi="Arial" w:cs="Arial"/>
        </w:rPr>
        <w:t xml:space="preserve"> </w:t>
      </w:r>
      <w:r w:rsidR="00F64CBC">
        <w:rPr>
          <w:rFonts w:ascii="Arial" w:hAnsi="Arial" w:cs="Arial"/>
        </w:rPr>
        <w:t xml:space="preserve">the world’s largest refugee camp. </w:t>
      </w:r>
    </w:p>
    <w:p w14:paraId="2EFFB882" w14:textId="12C06EC5" w:rsidR="00DE110B" w:rsidRDefault="007C1929" w:rsidP="00E72AF8">
      <w:pPr>
        <w:spacing w:after="120"/>
        <w:rPr>
          <w:rFonts w:ascii="Arial" w:hAnsi="Arial" w:cs="Arial"/>
        </w:rPr>
      </w:pPr>
      <w:r w:rsidRPr="007C1929">
        <w:rPr>
          <w:rFonts w:ascii="Arial" w:hAnsi="Arial" w:cs="Arial"/>
        </w:rPr>
        <w:t>But with your support, we can bring hope to these families. As part of the second-largest humanitarian network in the world, Caritas Australia and our partner Caritas Bangladesh are on the ground, ready to act. Together, we can improve access to clean water, provide better sanitation, and help reduce the spread of deadly waterborne diseases</w:t>
      </w:r>
      <w:r w:rsidR="0011392A">
        <w:rPr>
          <w:rFonts w:ascii="Arial" w:hAnsi="Arial" w:cs="Arial"/>
        </w:rPr>
        <w:t xml:space="preserve"> this Christmas</w:t>
      </w:r>
      <w:r w:rsidRPr="007C1929">
        <w:rPr>
          <w:rFonts w:ascii="Arial" w:hAnsi="Arial" w:cs="Arial"/>
        </w:rPr>
        <w:t>.</w:t>
      </w:r>
    </w:p>
    <w:p w14:paraId="3C44D1D3" w14:textId="5BC387F9" w:rsidR="00621CED" w:rsidRPr="00C35ED3" w:rsidRDefault="00621CED" w:rsidP="00E72AF8">
      <w:pPr>
        <w:spacing w:after="120"/>
        <w:rPr>
          <w:rFonts w:ascii="Arial" w:hAnsi="Arial" w:cs="Arial"/>
        </w:rPr>
      </w:pPr>
      <w:r w:rsidRPr="00C35ED3">
        <w:rPr>
          <w:rFonts w:ascii="Arial" w:hAnsi="Arial" w:cs="Arial"/>
        </w:rPr>
        <w:t xml:space="preserve">Donate </w:t>
      </w:r>
      <w:r w:rsidR="0011392A">
        <w:rPr>
          <w:rFonts w:ascii="Arial" w:hAnsi="Arial" w:cs="Arial"/>
        </w:rPr>
        <w:t xml:space="preserve">today </w:t>
      </w:r>
      <w:r w:rsidRPr="00C35ED3">
        <w:rPr>
          <w:rFonts w:ascii="Arial" w:hAnsi="Arial" w:cs="Arial"/>
        </w:rPr>
        <w:t xml:space="preserve">at </w:t>
      </w:r>
      <w:hyperlink r:id="rId13" w:history="1">
        <w:r w:rsidRPr="00C35ED3">
          <w:rPr>
            <w:rStyle w:val="Hyperlink"/>
            <w:rFonts w:ascii="Arial" w:hAnsi="Arial" w:cs="Arial"/>
          </w:rPr>
          <w:t>caritas.org.au/christmas</w:t>
        </w:r>
      </w:hyperlink>
      <w:r w:rsidRPr="00C35ED3">
        <w:rPr>
          <w:rFonts w:ascii="Arial" w:hAnsi="Arial" w:cs="Arial"/>
        </w:rPr>
        <w:t xml:space="preserve"> </w:t>
      </w:r>
    </w:p>
    <w:tbl>
      <w:tblPr>
        <w:tblStyle w:val="TableGrid"/>
        <w:tblW w:w="0" w:type="auto"/>
        <w:tblLook w:val="04A0" w:firstRow="1" w:lastRow="0" w:firstColumn="1" w:lastColumn="0" w:noHBand="0" w:noVBand="1"/>
      </w:tblPr>
      <w:tblGrid>
        <w:gridCol w:w="6374"/>
        <w:gridCol w:w="4082"/>
      </w:tblGrid>
      <w:tr w:rsidR="00DB7797" w14:paraId="609E67F1" w14:textId="77777777" w:rsidTr="003B149A">
        <w:tc>
          <w:tcPr>
            <w:tcW w:w="6374" w:type="dxa"/>
          </w:tcPr>
          <w:p w14:paraId="7A23E2B3" w14:textId="21739FC6" w:rsidR="003B149A" w:rsidRDefault="00DB7797">
            <w:pPr>
              <w:rPr>
                <w:rFonts w:ascii="Arial" w:hAnsi="Arial" w:cs="Arial"/>
              </w:rPr>
            </w:pPr>
            <w:r>
              <w:rPr>
                <w:noProof/>
              </w:rPr>
              <w:drawing>
                <wp:inline distT="0" distB="0" distL="0" distR="0" wp14:anchorId="6BC53895" wp14:editId="6C853775">
                  <wp:extent cx="3749210" cy="2108886"/>
                  <wp:effectExtent l="0" t="0" r="3810" b="5715"/>
                  <wp:docPr id="3304354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435499"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3795552" cy="2134953"/>
                          </a:xfrm>
                          <a:prstGeom prst="rect">
                            <a:avLst/>
                          </a:prstGeom>
                        </pic:spPr>
                      </pic:pic>
                    </a:graphicData>
                  </a:graphic>
                </wp:inline>
              </w:drawing>
            </w:r>
          </w:p>
        </w:tc>
        <w:tc>
          <w:tcPr>
            <w:tcW w:w="4082" w:type="dxa"/>
          </w:tcPr>
          <w:p w14:paraId="4DBCD75A" w14:textId="4DBD12B0" w:rsidR="003B149A" w:rsidRDefault="003B149A" w:rsidP="003B149A">
            <w:pPr>
              <w:jc w:val="center"/>
              <w:rPr>
                <w:rFonts w:ascii="Arial" w:hAnsi="Arial" w:cs="Arial"/>
              </w:rPr>
            </w:pPr>
            <w:r>
              <w:rPr>
                <w:rFonts w:ascii="Arial" w:hAnsi="Arial" w:cs="Arial"/>
                <w:noProof/>
              </w:rPr>
              <w:drawing>
                <wp:inline distT="0" distB="0" distL="0" distR="0" wp14:anchorId="6982C379" wp14:editId="4931D5F7">
                  <wp:extent cx="2108835" cy="2108835"/>
                  <wp:effectExtent l="0" t="0" r="5715" b="5715"/>
                  <wp:docPr id="1367914416" name="Picture 2"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914416" name="Picture 2" descr="A qr code with black squar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125034" cy="2125034"/>
                          </a:xfrm>
                          <a:prstGeom prst="rect">
                            <a:avLst/>
                          </a:prstGeom>
                        </pic:spPr>
                      </pic:pic>
                    </a:graphicData>
                  </a:graphic>
                </wp:inline>
              </w:drawing>
            </w:r>
          </w:p>
        </w:tc>
      </w:tr>
    </w:tbl>
    <w:p w14:paraId="5C4FBB73" w14:textId="77777777" w:rsidR="00B507D4" w:rsidRPr="00A06524" w:rsidRDefault="00B507D4" w:rsidP="00964F4F">
      <w:pPr>
        <w:rPr>
          <w:rFonts w:ascii="Arial" w:hAnsi="Arial" w:cs="Arial"/>
        </w:rPr>
      </w:pPr>
    </w:p>
    <w:sectPr w:rsidR="00B507D4" w:rsidRPr="00A06524" w:rsidSect="00E1259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1965C2"/>
    <w:multiLevelType w:val="multilevel"/>
    <w:tmpl w:val="11FC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32B3E22"/>
    <w:multiLevelType w:val="multilevel"/>
    <w:tmpl w:val="AB28C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402B6C"/>
    <w:multiLevelType w:val="multilevel"/>
    <w:tmpl w:val="0F3A6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11455AE"/>
    <w:multiLevelType w:val="multilevel"/>
    <w:tmpl w:val="8E666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22136436">
    <w:abstractNumId w:val="0"/>
  </w:num>
  <w:num w:numId="2" w16cid:durableId="1637375473">
    <w:abstractNumId w:val="2"/>
  </w:num>
  <w:num w:numId="3" w16cid:durableId="1428234146">
    <w:abstractNumId w:val="3"/>
  </w:num>
  <w:num w:numId="4" w16cid:durableId="9609629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59C"/>
    <w:rsid w:val="00003AC7"/>
    <w:rsid w:val="00005605"/>
    <w:rsid w:val="00042AC6"/>
    <w:rsid w:val="00083F8C"/>
    <w:rsid w:val="00090AFF"/>
    <w:rsid w:val="000C4BF0"/>
    <w:rsid w:val="000C52E7"/>
    <w:rsid w:val="000D466F"/>
    <w:rsid w:val="0011392A"/>
    <w:rsid w:val="001E5577"/>
    <w:rsid w:val="001F018E"/>
    <w:rsid w:val="00312F11"/>
    <w:rsid w:val="003547E8"/>
    <w:rsid w:val="00371425"/>
    <w:rsid w:val="003B149A"/>
    <w:rsid w:val="00432282"/>
    <w:rsid w:val="00487675"/>
    <w:rsid w:val="00621CED"/>
    <w:rsid w:val="00630A58"/>
    <w:rsid w:val="006321EE"/>
    <w:rsid w:val="007C1929"/>
    <w:rsid w:val="00824F8F"/>
    <w:rsid w:val="00927528"/>
    <w:rsid w:val="00962EFD"/>
    <w:rsid w:val="00964F4F"/>
    <w:rsid w:val="00A06524"/>
    <w:rsid w:val="00B507D4"/>
    <w:rsid w:val="00B720D6"/>
    <w:rsid w:val="00B95770"/>
    <w:rsid w:val="00BC2B6E"/>
    <w:rsid w:val="00BC7850"/>
    <w:rsid w:val="00C04A7F"/>
    <w:rsid w:val="00C45511"/>
    <w:rsid w:val="00D86953"/>
    <w:rsid w:val="00DB7797"/>
    <w:rsid w:val="00DC3888"/>
    <w:rsid w:val="00DE110B"/>
    <w:rsid w:val="00E1259C"/>
    <w:rsid w:val="00E72AF8"/>
    <w:rsid w:val="00ED563E"/>
    <w:rsid w:val="00F64CBC"/>
    <w:rsid w:val="00F76A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F79AA"/>
  <w15:chartTrackingRefBased/>
  <w15:docId w15:val="{5C20CEC0-64BD-4770-BCFA-6AECA582F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259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259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259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259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259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25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25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25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25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259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259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259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259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259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25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25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25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259C"/>
    <w:rPr>
      <w:rFonts w:eastAsiaTheme="majorEastAsia" w:cstheme="majorBidi"/>
      <w:color w:val="272727" w:themeColor="text1" w:themeTint="D8"/>
    </w:rPr>
  </w:style>
  <w:style w:type="paragraph" w:styleId="Title">
    <w:name w:val="Title"/>
    <w:basedOn w:val="Normal"/>
    <w:next w:val="Normal"/>
    <w:link w:val="TitleChar"/>
    <w:uiPriority w:val="10"/>
    <w:qFormat/>
    <w:rsid w:val="00E125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25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25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259C"/>
    <w:pPr>
      <w:spacing w:before="160"/>
      <w:jc w:val="center"/>
    </w:pPr>
    <w:rPr>
      <w:i/>
      <w:iCs/>
      <w:color w:val="404040" w:themeColor="text1" w:themeTint="BF"/>
    </w:rPr>
  </w:style>
  <w:style w:type="character" w:customStyle="1" w:styleId="QuoteChar">
    <w:name w:val="Quote Char"/>
    <w:basedOn w:val="DefaultParagraphFont"/>
    <w:link w:val="Quote"/>
    <w:uiPriority w:val="29"/>
    <w:rsid w:val="00E1259C"/>
    <w:rPr>
      <w:i/>
      <w:iCs/>
      <w:color w:val="404040" w:themeColor="text1" w:themeTint="BF"/>
    </w:rPr>
  </w:style>
  <w:style w:type="paragraph" w:styleId="ListParagraph">
    <w:name w:val="List Paragraph"/>
    <w:basedOn w:val="Normal"/>
    <w:uiPriority w:val="34"/>
    <w:qFormat/>
    <w:rsid w:val="00E1259C"/>
    <w:pPr>
      <w:ind w:left="720"/>
      <w:contextualSpacing/>
    </w:pPr>
  </w:style>
  <w:style w:type="character" w:styleId="IntenseEmphasis">
    <w:name w:val="Intense Emphasis"/>
    <w:basedOn w:val="DefaultParagraphFont"/>
    <w:uiPriority w:val="21"/>
    <w:qFormat/>
    <w:rsid w:val="00E1259C"/>
    <w:rPr>
      <w:i/>
      <w:iCs/>
      <w:color w:val="0F4761" w:themeColor="accent1" w:themeShade="BF"/>
    </w:rPr>
  </w:style>
  <w:style w:type="paragraph" w:styleId="IntenseQuote">
    <w:name w:val="Intense Quote"/>
    <w:basedOn w:val="Normal"/>
    <w:next w:val="Normal"/>
    <w:link w:val="IntenseQuoteChar"/>
    <w:uiPriority w:val="30"/>
    <w:qFormat/>
    <w:rsid w:val="00E125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259C"/>
    <w:rPr>
      <w:i/>
      <w:iCs/>
      <w:color w:val="0F4761" w:themeColor="accent1" w:themeShade="BF"/>
    </w:rPr>
  </w:style>
  <w:style w:type="character" w:styleId="IntenseReference">
    <w:name w:val="Intense Reference"/>
    <w:basedOn w:val="DefaultParagraphFont"/>
    <w:uiPriority w:val="32"/>
    <w:qFormat/>
    <w:rsid w:val="00E1259C"/>
    <w:rPr>
      <w:b/>
      <w:bCs/>
      <w:smallCaps/>
      <w:color w:val="0F4761" w:themeColor="accent1" w:themeShade="BF"/>
      <w:spacing w:val="5"/>
    </w:rPr>
  </w:style>
  <w:style w:type="character" w:styleId="Hyperlink">
    <w:name w:val="Hyperlink"/>
    <w:basedOn w:val="DefaultParagraphFont"/>
    <w:uiPriority w:val="99"/>
    <w:unhideWhenUsed/>
    <w:rsid w:val="00E1259C"/>
    <w:rPr>
      <w:color w:val="467886" w:themeColor="hyperlink"/>
      <w:u w:val="single"/>
    </w:rPr>
  </w:style>
  <w:style w:type="character" w:styleId="UnresolvedMention">
    <w:name w:val="Unresolved Mention"/>
    <w:basedOn w:val="DefaultParagraphFont"/>
    <w:uiPriority w:val="99"/>
    <w:semiHidden/>
    <w:unhideWhenUsed/>
    <w:rsid w:val="00E1259C"/>
    <w:rPr>
      <w:color w:val="605E5C"/>
      <w:shd w:val="clear" w:color="auto" w:fill="E1DFDD"/>
    </w:rPr>
  </w:style>
  <w:style w:type="table" w:styleId="TableGrid">
    <w:name w:val="Table Grid"/>
    <w:basedOn w:val="TableNormal"/>
    <w:uiPriority w:val="39"/>
    <w:rsid w:val="00E12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7528"/>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36931">
      <w:bodyDiv w:val="1"/>
      <w:marLeft w:val="0"/>
      <w:marRight w:val="0"/>
      <w:marTop w:val="0"/>
      <w:marBottom w:val="0"/>
      <w:divBdr>
        <w:top w:val="none" w:sz="0" w:space="0" w:color="auto"/>
        <w:left w:val="none" w:sz="0" w:space="0" w:color="auto"/>
        <w:bottom w:val="none" w:sz="0" w:space="0" w:color="auto"/>
        <w:right w:val="none" w:sz="0" w:space="0" w:color="auto"/>
      </w:divBdr>
    </w:div>
    <w:div w:id="439109893">
      <w:bodyDiv w:val="1"/>
      <w:marLeft w:val="0"/>
      <w:marRight w:val="0"/>
      <w:marTop w:val="0"/>
      <w:marBottom w:val="0"/>
      <w:divBdr>
        <w:top w:val="none" w:sz="0" w:space="0" w:color="auto"/>
        <w:left w:val="none" w:sz="0" w:space="0" w:color="auto"/>
        <w:bottom w:val="none" w:sz="0" w:space="0" w:color="auto"/>
        <w:right w:val="none" w:sz="0" w:space="0" w:color="auto"/>
      </w:divBdr>
    </w:div>
    <w:div w:id="1269965481">
      <w:bodyDiv w:val="1"/>
      <w:marLeft w:val="0"/>
      <w:marRight w:val="0"/>
      <w:marTop w:val="0"/>
      <w:marBottom w:val="0"/>
      <w:divBdr>
        <w:top w:val="none" w:sz="0" w:space="0" w:color="auto"/>
        <w:left w:val="none" w:sz="0" w:space="0" w:color="auto"/>
        <w:bottom w:val="none" w:sz="0" w:space="0" w:color="auto"/>
        <w:right w:val="none" w:sz="0" w:space="0" w:color="auto"/>
      </w:divBdr>
      <w:divsChild>
        <w:div w:id="2255780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29178543">
      <w:bodyDiv w:val="1"/>
      <w:marLeft w:val="0"/>
      <w:marRight w:val="0"/>
      <w:marTop w:val="0"/>
      <w:marBottom w:val="0"/>
      <w:divBdr>
        <w:top w:val="none" w:sz="0" w:space="0" w:color="auto"/>
        <w:left w:val="none" w:sz="0" w:space="0" w:color="auto"/>
        <w:bottom w:val="none" w:sz="0" w:space="0" w:color="auto"/>
        <w:right w:val="none" w:sz="0" w:space="0" w:color="auto"/>
      </w:divBdr>
      <w:divsChild>
        <w:div w:id="494999124">
          <w:marLeft w:val="0"/>
          <w:marRight w:val="0"/>
          <w:marTop w:val="0"/>
          <w:marBottom w:val="0"/>
          <w:divBdr>
            <w:top w:val="none" w:sz="0" w:space="0" w:color="auto"/>
            <w:left w:val="none" w:sz="0" w:space="0" w:color="auto"/>
            <w:bottom w:val="none" w:sz="0" w:space="0" w:color="auto"/>
            <w:right w:val="none" w:sz="0" w:space="0" w:color="auto"/>
          </w:divBdr>
        </w:div>
        <w:div w:id="544832406">
          <w:marLeft w:val="0"/>
          <w:marRight w:val="0"/>
          <w:marTop w:val="0"/>
          <w:marBottom w:val="0"/>
          <w:divBdr>
            <w:top w:val="none" w:sz="0" w:space="0" w:color="auto"/>
            <w:left w:val="none" w:sz="0" w:space="0" w:color="auto"/>
            <w:bottom w:val="none" w:sz="0" w:space="0" w:color="auto"/>
            <w:right w:val="none" w:sz="0" w:space="0" w:color="auto"/>
          </w:divBdr>
        </w:div>
        <w:div w:id="1380320550">
          <w:marLeft w:val="0"/>
          <w:marRight w:val="0"/>
          <w:marTop w:val="0"/>
          <w:marBottom w:val="0"/>
          <w:divBdr>
            <w:top w:val="none" w:sz="0" w:space="0" w:color="auto"/>
            <w:left w:val="none" w:sz="0" w:space="0" w:color="auto"/>
            <w:bottom w:val="none" w:sz="0" w:space="0" w:color="auto"/>
            <w:right w:val="none" w:sz="0" w:space="0" w:color="auto"/>
          </w:divBdr>
        </w:div>
        <w:div w:id="375542242">
          <w:marLeft w:val="0"/>
          <w:marRight w:val="0"/>
          <w:marTop w:val="0"/>
          <w:marBottom w:val="0"/>
          <w:divBdr>
            <w:top w:val="none" w:sz="0" w:space="0" w:color="auto"/>
            <w:left w:val="none" w:sz="0" w:space="0" w:color="auto"/>
            <w:bottom w:val="none" w:sz="0" w:space="0" w:color="auto"/>
            <w:right w:val="none" w:sz="0" w:space="0" w:color="auto"/>
          </w:divBdr>
        </w:div>
        <w:div w:id="1811359487">
          <w:marLeft w:val="0"/>
          <w:marRight w:val="0"/>
          <w:marTop w:val="0"/>
          <w:marBottom w:val="0"/>
          <w:divBdr>
            <w:top w:val="none" w:sz="0" w:space="0" w:color="auto"/>
            <w:left w:val="none" w:sz="0" w:space="0" w:color="auto"/>
            <w:bottom w:val="none" w:sz="0" w:space="0" w:color="auto"/>
            <w:right w:val="none" w:sz="0" w:space="0" w:color="auto"/>
          </w:divBdr>
        </w:div>
        <w:div w:id="114954539">
          <w:marLeft w:val="0"/>
          <w:marRight w:val="0"/>
          <w:marTop w:val="0"/>
          <w:marBottom w:val="0"/>
          <w:divBdr>
            <w:top w:val="none" w:sz="0" w:space="0" w:color="auto"/>
            <w:left w:val="none" w:sz="0" w:space="0" w:color="auto"/>
            <w:bottom w:val="none" w:sz="0" w:space="0" w:color="auto"/>
            <w:right w:val="none" w:sz="0" w:space="0" w:color="auto"/>
          </w:divBdr>
        </w:div>
        <w:div w:id="767968892">
          <w:marLeft w:val="0"/>
          <w:marRight w:val="0"/>
          <w:marTop w:val="0"/>
          <w:marBottom w:val="0"/>
          <w:divBdr>
            <w:top w:val="none" w:sz="0" w:space="0" w:color="auto"/>
            <w:left w:val="none" w:sz="0" w:space="0" w:color="auto"/>
            <w:bottom w:val="none" w:sz="0" w:space="0" w:color="auto"/>
            <w:right w:val="none" w:sz="0" w:space="0" w:color="auto"/>
          </w:divBdr>
        </w:div>
        <w:div w:id="834607460">
          <w:marLeft w:val="0"/>
          <w:marRight w:val="0"/>
          <w:marTop w:val="0"/>
          <w:marBottom w:val="0"/>
          <w:divBdr>
            <w:top w:val="none" w:sz="0" w:space="0" w:color="auto"/>
            <w:left w:val="none" w:sz="0" w:space="0" w:color="auto"/>
            <w:bottom w:val="none" w:sz="0" w:space="0" w:color="auto"/>
            <w:right w:val="none" w:sz="0" w:space="0" w:color="auto"/>
          </w:divBdr>
        </w:div>
        <w:div w:id="775902291">
          <w:marLeft w:val="0"/>
          <w:marRight w:val="0"/>
          <w:marTop w:val="0"/>
          <w:marBottom w:val="0"/>
          <w:divBdr>
            <w:top w:val="none" w:sz="0" w:space="0" w:color="auto"/>
            <w:left w:val="none" w:sz="0" w:space="0" w:color="auto"/>
            <w:bottom w:val="none" w:sz="0" w:space="0" w:color="auto"/>
            <w:right w:val="none" w:sz="0" w:space="0" w:color="auto"/>
          </w:divBdr>
        </w:div>
        <w:div w:id="583149584">
          <w:marLeft w:val="0"/>
          <w:marRight w:val="0"/>
          <w:marTop w:val="0"/>
          <w:marBottom w:val="0"/>
          <w:divBdr>
            <w:top w:val="none" w:sz="0" w:space="0" w:color="auto"/>
            <w:left w:val="none" w:sz="0" w:space="0" w:color="auto"/>
            <w:bottom w:val="none" w:sz="0" w:space="0" w:color="auto"/>
            <w:right w:val="none" w:sz="0" w:space="0" w:color="auto"/>
          </w:divBdr>
        </w:div>
        <w:div w:id="1856337223">
          <w:marLeft w:val="0"/>
          <w:marRight w:val="0"/>
          <w:marTop w:val="0"/>
          <w:marBottom w:val="0"/>
          <w:divBdr>
            <w:top w:val="none" w:sz="0" w:space="0" w:color="auto"/>
            <w:left w:val="none" w:sz="0" w:space="0" w:color="auto"/>
            <w:bottom w:val="none" w:sz="0" w:space="0" w:color="auto"/>
            <w:right w:val="none" w:sz="0" w:space="0" w:color="auto"/>
          </w:divBdr>
        </w:div>
        <w:div w:id="2011524938">
          <w:marLeft w:val="0"/>
          <w:marRight w:val="0"/>
          <w:marTop w:val="0"/>
          <w:marBottom w:val="0"/>
          <w:divBdr>
            <w:top w:val="none" w:sz="0" w:space="0" w:color="auto"/>
            <w:left w:val="none" w:sz="0" w:space="0" w:color="auto"/>
            <w:bottom w:val="none" w:sz="0" w:space="0" w:color="auto"/>
            <w:right w:val="none" w:sz="0" w:space="0" w:color="auto"/>
          </w:divBdr>
        </w:div>
        <w:div w:id="267351628">
          <w:marLeft w:val="0"/>
          <w:marRight w:val="0"/>
          <w:marTop w:val="0"/>
          <w:marBottom w:val="0"/>
          <w:divBdr>
            <w:top w:val="none" w:sz="0" w:space="0" w:color="auto"/>
            <w:left w:val="none" w:sz="0" w:space="0" w:color="auto"/>
            <w:bottom w:val="none" w:sz="0" w:space="0" w:color="auto"/>
            <w:right w:val="none" w:sz="0" w:space="0" w:color="auto"/>
          </w:divBdr>
        </w:div>
        <w:div w:id="735057000">
          <w:marLeft w:val="0"/>
          <w:marRight w:val="0"/>
          <w:marTop w:val="0"/>
          <w:marBottom w:val="0"/>
          <w:divBdr>
            <w:top w:val="none" w:sz="0" w:space="0" w:color="auto"/>
            <w:left w:val="none" w:sz="0" w:space="0" w:color="auto"/>
            <w:bottom w:val="none" w:sz="0" w:space="0" w:color="auto"/>
            <w:right w:val="none" w:sz="0" w:space="0" w:color="auto"/>
          </w:divBdr>
        </w:div>
        <w:div w:id="1164935108">
          <w:marLeft w:val="0"/>
          <w:marRight w:val="0"/>
          <w:marTop w:val="0"/>
          <w:marBottom w:val="0"/>
          <w:divBdr>
            <w:top w:val="none" w:sz="0" w:space="0" w:color="auto"/>
            <w:left w:val="none" w:sz="0" w:space="0" w:color="auto"/>
            <w:bottom w:val="none" w:sz="0" w:space="0" w:color="auto"/>
            <w:right w:val="none" w:sz="0" w:space="0" w:color="auto"/>
          </w:divBdr>
        </w:div>
        <w:div w:id="1006710469">
          <w:marLeft w:val="0"/>
          <w:marRight w:val="0"/>
          <w:marTop w:val="0"/>
          <w:marBottom w:val="0"/>
          <w:divBdr>
            <w:top w:val="none" w:sz="0" w:space="0" w:color="auto"/>
            <w:left w:val="none" w:sz="0" w:space="0" w:color="auto"/>
            <w:bottom w:val="none" w:sz="0" w:space="0" w:color="auto"/>
            <w:right w:val="none" w:sz="0" w:space="0" w:color="auto"/>
          </w:divBdr>
        </w:div>
        <w:div w:id="1475641080">
          <w:marLeft w:val="0"/>
          <w:marRight w:val="0"/>
          <w:marTop w:val="0"/>
          <w:marBottom w:val="0"/>
          <w:divBdr>
            <w:top w:val="none" w:sz="0" w:space="0" w:color="auto"/>
            <w:left w:val="none" w:sz="0" w:space="0" w:color="auto"/>
            <w:bottom w:val="none" w:sz="0" w:space="0" w:color="auto"/>
            <w:right w:val="none" w:sz="0" w:space="0" w:color="auto"/>
          </w:divBdr>
        </w:div>
        <w:div w:id="645742594">
          <w:marLeft w:val="0"/>
          <w:marRight w:val="0"/>
          <w:marTop w:val="0"/>
          <w:marBottom w:val="0"/>
          <w:divBdr>
            <w:top w:val="none" w:sz="0" w:space="0" w:color="auto"/>
            <w:left w:val="none" w:sz="0" w:space="0" w:color="auto"/>
            <w:bottom w:val="none" w:sz="0" w:space="0" w:color="auto"/>
            <w:right w:val="none" w:sz="0" w:space="0" w:color="auto"/>
          </w:divBdr>
        </w:div>
        <w:div w:id="526602651">
          <w:marLeft w:val="0"/>
          <w:marRight w:val="0"/>
          <w:marTop w:val="0"/>
          <w:marBottom w:val="0"/>
          <w:divBdr>
            <w:top w:val="none" w:sz="0" w:space="0" w:color="auto"/>
            <w:left w:val="none" w:sz="0" w:space="0" w:color="auto"/>
            <w:bottom w:val="none" w:sz="0" w:space="0" w:color="auto"/>
            <w:right w:val="none" w:sz="0" w:space="0" w:color="auto"/>
          </w:divBdr>
        </w:div>
        <w:div w:id="1013261628">
          <w:marLeft w:val="0"/>
          <w:marRight w:val="0"/>
          <w:marTop w:val="0"/>
          <w:marBottom w:val="0"/>
          <w:divBdr>
            <w:top w:val="none" w:sz="0" w:space="0" w:color="auto"/>
            <w:left w:val="none" w:sz="0" w:space="0" w:color="auto"/>
            <w:bottom w:val="none" w:sz="0" w:space="0" w:color="auto"/>
            <w:right w:val="none" w:sz="0" w:space="0" w:color="auto"/>
          </w:divBdr>
        </w:div>
        <w:div w:id="65998669">
          <w:marLeft w:val="0"/>
          <w:marRight w:val="0"/>
          <w:marTop w:val="0"/>
          <w:marBottom w:val="0"/>
          <w:divBdr>
            <w:top w:val="none" w:sz="0" w:space="0" w:color="auto"/>
            <w:left w:val="none" w:sz="0" w:space="0" w:color="auto"/>
            <w:bottom w:val="none" w:sz="0" w:space="0" w:color="auto"/>
            <w:right w:val="none" w:sz="0" w:space="0" w:color="auto"/>
          </w:divBdr>
        </w:div>
        <w:div w:id="297339661">
          <w:marLeft w:val="0"/>
          <w:marRight w:val="0"/>
          <w:marTop w:val="0"/>
          <w:marBottom w:val="0"/>
          <w:divBdr>
            <w:top w:val="none" w:sz="0" w:space="0" w:color="auto"/>
            <w:left w:val="none" w:sz="0" w:space="0" w:color="auto"/>
            <w:bottom w:val="none" w:sz="0" w:space="0" w:color="auto"/>
            <w:right w:val="none" w:sz="0" w:space="0" w:color="auto"/>
          </w:divBdr>
        </w:div>
        <w:div w:id="2089962507">
          <w:marLeft w:val="0"/>
          <w:marRight w:val="0"/>
          <w:marTop w:val="0"/>
          <w:marBottom w:val="0"/>
          <w:divBdr>
            <w:top w:val="none" w:sz="0" w:space="0" w:color="auto"/>
            <w:left w:val="none" w:sz="0" w:space="0" w:color="auto"/>
            <w:bottom w:val="none" w:sz="0" w:space="0" w:color="auto"/>
            <w:right w:val="none" w:sz="0" w:space="0" w:color="auto"/>
          </w:divBdr>
        </w:div>
        <w:div w:id="1631281108">
          <w:marLeft w:val="0"/>
          <w:marRight w:val="0"/>
          <w:marTop w:val="0"/>
          <w:marBottom w:val="0"/>
          <w:divBdr>
            <w:top w:val="none" w:sz="0" w:space="0" w:color="auto"/>
            <w:left w:val="none" w:sz="0" w:space="0" w:color="auto"/>
            <w:bottom w:val="none" w:sz="0" w:space="0" w:color="auto"/>
            <w:right w:val="none" w:sz="0" w:space="0" w:color="auto"/>
          </w:divBdr>
        </w:div>
        <w:div w:id="2078212098">
          <w:marLeft w:val="0"/>
          <w:marRight w:val="0"/>
          <w:marTop w:val="0"/>
          <w:marBottom w:val="0"/>
          <w:divBdr>
            <w:top w:val="none" w:sz="0" w:space="0" w:color="auto"/>
            <w:left w:val="none" w:sz="0" w:space="0" w:color="auto"/>
            <w:bottom w:val="none" w:sz="0" w:space="0" w:color="auto"/>
            <w:right w:val="none" w:sz="0" w:space="0" w:color="auto"/>
          </w:divBdr>
        </w:div>
      </w:divsChild>
    </w:div>
    <w:div w:id="1655909915">
      <w:bodyDiv w:val="1"/>
      <w:marLeft w:val="0"/>
      <w:marRight w:val="0"/>
      <w:marTop w:val="0"/>
      <w:marBottom w:val="0"/>
      <w:divBdr>
        <w:top w:val="none" w:sz="0" w:space="0" w:color="auto"/>
        <w:left w:val="none" w:sz="0" w:space="0" w:color="auto"/>
        <w:bottom w:val="none" w:sz="0" w:space="0" w:color="auto"/>
        <w:right w:val="none" w:sz="0" w:space="0" w:color="auto"/>
      </w:divBdr>
      <w:divsChild>
        <w:div w:id="443112144">
          <w:marLeft w:val="0"/>
          <w:marRight w:val="0"/>
          <w:marTop w:val="0"/>
          <w:marBottom w:val="0"/>
          <w:divBdr>
            <w:top w:val="none" w:sz="0" w:space="0" w:color="auto"/>
            <w:left w:val="none" w:sz="0" w:space="0" w:color="auto"/>
            <w:bottom w:val="none" w:sz="0" w:space="0" w:color="auto"/>
            <w:right w:val="none" w:sz="0" w:space="0" w:color="auto"/>
          </w:divBdr>
        </w:div>
        <w:div w:id="25835598">
          <w:marLeft w:val="0"/>
          <w:marRight w:val="0"/>
          <w:marTop w:val="0"/>
          <w:marBottom w:val="0"/>
          <w:divBdr>
            <w:top w:val="none" w:sz="0" w:space="0" w:color="auto"/>
            <w:left w:val="none" w:sz="0" w:space="0" w:color="auto"/>
            <w:bottom w:val="none" w:sz="0" w:space="0" w:color="auto"/>
            <w:right w:val="none" w:sz="0" w:space="0" w:color="auto"/>
          </w:divBdr>
        </w:div>
        <w:div w:id="608663177">
          <w:marLeft w:val="0"/>
          <w:marRight w:val="0"/>
          <w:marTop w:val="0"/>
          <w:marBottom w:val="0"/>
          <w:divBdr>
            <w:top w:val="none" w:sz="0" w:space="0" w:color="auto"/>
            <w:left w:val="none" w:sz="0" w:space="0" w:color="auto"/>
            <w:bottom w:val="none" w:sz="0" w:space="0" w:color="auto"/>
            <w:right w:val="none" w:sz="0" w:space="0" w:color="auto"/>
          </w:divBdr>
        </w:div>
        <w:div w:id="271130231">
          <w:marLeft w:val="0"/>
          <w:marRight w:val="0"/>
          <w:marTop w:val="0"/>
          <w:marBottom w:val="0"/>
          <w:divBdr>
            <w:top w:val="none" w:sz="0" w:space="0" w:color="auto"/>
            <w:left w:val="none" w:sz="0" w:space="0" w:color="auto"/>
            <w:bottom w:val="none" w:sz="0" w:space="0" w:color="auto"/>
            <w:right w:val="none" w:sz="0" w:space="0" w:color="auto"/>
          </w:divBdr>
        </w:div>
        <w:div w:id="1432244403">
          <w:marLeft w:val="0"/>
          <w:marRight w:val="0"/>
          <w:marTop w:val="0"/>
          <w:marBottom w:val="0"/>
          <w:divBdr>
            <w:top w:val="none" w:sz="0" w:space="0" w:color="auto"/>
            <w:left w:val="none" w:sz="0" w:space="0" w:color="auto"/>
            <w:bottom w:val="none" w:sz="0" w:space="0" w:color="auto"/>
            <w:right w:val="none" w:sz="0" w:space="0" w:color="auto"/>
          </w:divBdr>
        </w:div>
        <w:div w:id="1992172213">
          <w:marLeft w:val="0"/>
          <w:marRight w:val="0"/>
          <w:marTop w:val="0"/>
          <w:marBottom w:val="0"/>
          <w:divBdr>
            <w:top w:val="none" w:sz="0" w:space="0" w:color="auto"/>
            <w:left w:val="none" w:sz="0" w:space="0" w:color="auto"/>
            <w:bottom w:val="none" w:sz="0" w:space="0" w:color="auto"/>
            <w:right w:val="none" w:sz="0" w:space="0" w:color="auto"/>
          </w:divBdr>
        </w:div>
        <w:div w:id="168254233">
          <w:marLeft w:val="0"/>
          <w:marRight w:val="0"/>
          <w:marTop w:val="0"/>
          <w:marBottom w:val="0"/>
          <w:divBdr>
            <w:top w:val="none" w:sz="0" w:space="0" w:color="auto"/>
            <w:left w:val="none" w:sz="0" w:space="0" w:color="auto"/>
            <w:bottom w:val="none" w:sz="0" w:space="0" w:color="auto"/>
            <w:right w:val="none" w:sz="0" w:space="0" w:color="auto"/>
          </w:divBdr>
        </w:div>
        <w:div w:id="1986733711">
          <w:marLeft w:val="0"/>
          <w:marRight w:val="0"/>
          <w:marTop w:val="0"/>
          <w:marBottom w:val="0"/>
          <w:divBdr>
            <w:top w:val="none" w:sz="0" w:space="0" w:color="auto"/>
            <w:left w:val="none" w:sz="0" w:space="0" w:color="auto"/>
            <w:bottom w:val="none" w:sz="0" w:space="0" w:color="auto"/>
            <w:right w:val="none" w:sz="0" w:space="0" w:color="auto"/>
          </w:divBdr>
        </w:div>
        <w:div w:id="1526824538">
          <w:marLeft w:val="0"/>
          <w:marRight w:val="0"/>
          <w:marTop w:val="0"/>
          <w:marBottom w:val="0"/>
          <w:divBdr>
            <w:top w:val="none" w:sz="0" w:space="0" w:color="auto"/>
            <w:left w:val="none" w:sz="0" w:space="0" w:color="auto"/>
            <w:bottom w:val="none" w:sz="0" w:space="0" w:color="auto"/>
            <w:right w:val="none" w:sz="0" w:space="0" w:color="auto"/>
          </w:divBdr>
        </w:div>
        <w:div w:id="1830713748">
          <w:marLeft w:val="0"/>
          <w:marRight w:val="0"/>
          <w:marTop w:val="0"/>
          <w:marBottom w:val="0"/>
          <w:divBdr>
            <w:top w:val="none" w:sz="0" w:space="0" w:color="auto"/>
            <w:left w:val="none" w:sz="0" w:space="0" w:color="auto"/>
            <w:bottom w:val="none" w:sz="0" w:space="0" w:color="auto"/>
            <w:right w:val="none" w:sz="0" w:space="0" w:color="auto"/>
          </w:divBdr>
        </w:div>
        <w:div w:id="1290554591">
          <w:marLeft w:val="0"/>
          <w:marRight w:val="0"/>
          <w:marTop w:val="0"/>
          <w:marBottom w:val="0"/>
          <w:divBdr>
            <w:top w:val="none" w:sz="0" w:space="0" w:color="auto"/>
            <w:left w:val="none" w:sz="0" w:space="0" w:color="auto"/>
            <w:bottom w:val="none" w:sz="0" w:space="0" w:color="auto"/>
            <w:right w:val="none" w:sz="0" w:space="0" w:color="auto"/>
          </w:divBdr>
        </w:div>
        <w:div w:id="1780173686">
          <w:marLeft w:val="0"/>
          <w:marRight w:val="0"/>
          <w:marTop w:val="0"/>
          <w:marBottom w:val="0"/>
          <w:divBdr>
            <w:top w:val="none" w:sz="0" w:space="0" w:color="auto"/>
            <w:left w:val="none" w:sz="0" w:space="0" w:color="auto"/>
            <w:bottom w:val="none" w:sz="0" w:space="0" w:color="auto"/>
            <w:right w:val="none" w:sz="0" w:space="0" w:color="auto"/>
          </w:divBdr>
        </w:div>
        <w:div w:id="505244060">
          <w:marLeft w:val="0"/>
          <w:marRight w:val="0"/>
          <w:marTop w:val="0"/>
          <w:marBottom w:val="0"/>
          <w:divBdr>
            <w:top w:val="none" w:sz="0" w:space="0" w:color="auto"/>
            <w:left w:val="none" w:sz="0" w:space="0" w:color="auto"/>
            <w:bottom w:val="none" w:sz="0" w:space="0" w:color="auto"/>
            <w:right w:val="none" w:sz="0" w:space="0" w:color="auto"/>
          </w:divBdr>
        </w:div>
        <w:div w:id="149373169">
          <w:marLeft w:val="0"/>
          <w:marRight w:val="0"/>
          <w:marTop w:val="0"/>
          <w:marBottom w:val="0"/>
          <w:divBdr>
            <w:top w:val="none" w:sz="0" w:space="0" w:color="auto"/>
            <w:left w:val="none" w:sz="0" w:space="0" w:color="auto"/>
            <w:bottom w:val="none" w:sz="0" w:space="0" w:color="auto"/>
            <w:right w:val="none" w:sz="0" w:space="0" w:color="auto"/>
          </w:divBdr>
        </w:div>
        <w:div w:id="1472206455">
          <w:marLeft w:val="0"/>
          <w:marRight w:val="0"/>
          <w:marTop w:val="0"/>
          <w:marBottom w:val="0"/>
          <w:divBdr>
            <w:top w:val="none" w:sz="0" w:space="0" w:color="auto"/>
            <w:left w:val="none" w:sz="0" w:space="0" w:color="auto"/>
            <w:bottom w:val="none" w:sz="0" w:space="0" w:color="auto"/>
            <w:right w:val="none" w:sz="0" w:space="0" w:color="auto"/>
          </w:divBdr>
        </w:div>
        <w:div w:id="1397557190">
          <w:marLeft w:val="0"/>
          <w:marRight w:val="0"/>
          <w:marTop w:val="0"/>
          <w:marBottom w:val="0"/>
          <w:divBdr>
            <w:top w:val="none" w:sz="0" w:space="0" w:color="auto"/>
            <w:left w:val="none" w:sz="0" w:space="0" w:color="auto"/>
            <w:bottom w:val="none" w:sz="0" w:space="0" w:color="auto"/>
            <w:right w:val="none" w:sz="0" w:space="0" w:color="auto"/>
          </w:divBdr>
        </w:div>
        <w:div w:id="520700656">
          <w:marLeft w:val="0"/>
          <w:marRight w:val="0"/>
          <w:marTop w:val="0"/>
          <w:marBottom w:val="0"/>
          <w:divBdr>
            <w:top w:val="none" w:sz="0" w:space="0" w:color="auto"/>
            <w:left w:val="none" w:sz="0" w:space="0" w:color="auto"/>
            <w:bottom w:val="none" w:sz="0" w:space="0" w:color="auto"/>
            <w:right w:val="none" w:sz="0" w:space="0" w:color="auto"/>
          </w:divBdr>
        </w:div>
        <w:div w:id="15498761">
          <w:marLeft w:val="0"/>
          <w:marRight w:val="0"/>
          <w:marTop w:val="0"/>
          <w:marBottom w:val="0"/>
          <w:divBdr>
            <w:top w:val="none" w:sz="0" w:space="0" w:color="auto"/>
            <w:left w:val="none" w:sz="0" w:space="0" w:color="auto"/>
            <w:bottom w:val="none" w:sz="0" w:space="0" w:color="auto"/>
            <w:right w:val="none" w:sz="0" w:space="0" w:color="auto"/>
          </w:divBdr>
        </w:div>
        <w:div w:id="1515804058">
          <w:marLeft w:val="0"/>
          <w:marRight w:val="0"/>
          <w:marTop w:val="0"/>
          <w:marBottom w:val="0"/>
          <w:divBdr>
            <w:top w:val="none" w:sz="0" w:space="0" w:color="auto"/>
            <w:left w:val="none" w:sz="0" w:space="0" w:color="auto"/>
            <w:bottom w:val="none" w:sz="0" w:space="0" w:color="auto"/>
            <w:right w:val="none" w:sz="0" w:space="0" w:color="auto"/>
          </w:divBdr>
        </w:div>
        <w:div w:id="244727781">
          <w:marLeft w:val="0"/>
          <w:marRight w:val="0"/>
          <w:marTop w:val="0"/>
          <w:marBottom w:val="0"/>
          <w:divBdr>
            <w:top w:val="none" w:sz="0" w:space="0" w:color="auto"/>
            <w:left w:val="none" w:sz="0" w:space="0" w:color="auto"/>
            <w:bottom w:val="none" w:sz="0" w:space="0" w:color="auto"/>
            <w:right w:val="none" w:sz="0" w:space="0" w:color="auto"/>
          </w:divBdr>
        </w:div>
        <w:div w:id="1108426436">
          <w:marLeft w:val="0"/>
          <w:marRight w:val="0"/>
          <w:marTop w:val="0"/>
          <w:marBottom w:val="0"/>
          <w:divBdr>
            <w:top w:val="none" w:sz="0" w:space="0" w:color="auto"/>
            <w:left w:val="none" w:sz="0" w:space="0" w:color="auto"/>
            <w:bottom w:val="none" w:sz="0" w:space="0" w:color="auto"/>
            <w:right w:val="none" w:sz="0" w:space="0" w:color="auto"/>
          </w:divBdr>
        </w:div>
        <w:div w:id="1952928189">
          <w:marLeft w:val="0"/>
          <w:marRight w:val="0"/>
          <w:marTop w:val="0"/>
          <w:marBottom w:val="0"/>
          <w:divBdr>
            <w:top w:val="none" w:sz="0" w:space="0" w:color="auto"/>
            <w:left w:val="none" w:sz="0" w:space="0" w:color="auto"/>
            <w:bottom w:val="none" w:sz="0" w:space="0" w:color="auto"/>
            <w:right w:val="none" w:sz="0" w:space="0" w:color="auto"/>
          </w:divBdr>
        </w:div>
        <w:div w:id="1567448886">
          <w:marLeft w:val="0"/>
          <w:marRight w:val="0"/>
          <w:marTop w:val="0"/>
          <w:marBottom w:val="0"/>
          <w:divBdr>
            <w:top w:val="none" w:sz="0" w:space="0" w:color="auto"/>
            <w:left w:val="none" w:sz="0" w:space="0" w:color="auto"/>
            <w:bottom w:val="none" w:sz="0" w:space="0" w:color="auto"/>
            <w:right w:val="none" w:sz="0" w:space="0" w:color="auto"/>
          </w:divBdr>
        </w:div>
        <w:div w:id="1129519595">
          <w:marLeft w:val="0"/>
          <w:marRight w:val="0"/>
          <w:marTop w:val="0"/>
          <w:marBottom w:val="0"/>
          <w:divBdr>
            <w:top w:val="none" w:sz="0" w:space="0" w:color="auto"/>
            <w:left w:val="none" w:sz="0" w:space="0" w:color="auto"/>
            <w:bottom w:val="none" w:sz="0" w:space="0" w:color="auto"/>
            <w:right w:val="none" w:sz="0" w:space="0" w:color="auto"/>
          </w:divBdr>
        </w:div>
        <w:div w:id="1591312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aritas.org.au/christmas-appeal/clean-water-this-christmas/?utm_source=ParishBulletin&amp;utm_medium=Referral&amp;utm_term=QRCode&amp;utm_content=&amp;utm_campaign=XMAS_2025_APPEAL_DIGI"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svg"/><Relationship Id="rId5" Type="http://schemas.openxmlformats.org/officeDocument/2006/relationships/styles" Target="styles.xml"/><Relationship Id="rId15" Type="http://schemas.openxmlformats.org/officeDocument/2006/relationships/image" Target="media/image6.svg"/><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https://www.caritas.org.au/donate/emergency-appeals/lebanon-acbc-appeal/?utm_source=ParishBulletin&amp;utm_medium=Referral&amp;utm_term=QRCode&amp;utm_content=&amp;utm_campaign=EA_SPECIAL_FNDEA_LEBANONACBC"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DB4FC32371B3489519A984A7B27919" ma:contentTypeVersion="18" ma:contentTypeDescription="Create a new document." ma:contentTypeScope="" ma:versionID="1df5ad7dcc74b377a8c50e38c84d553f">
  <xsd:schema xmlns:xsd="http://www.w3.org/2001/XMLSchema" xmlns:xs="http://www.w3.org/2001/XMLSchema" xmlns:p="http://schemas.microsoft.com/office/2006/metadata/properties" xmlns:ns2="a7938f78-b017-4dc0-8c82-d5b44b2641c5" xmlns:ns3="a74f41e8-2c9a-4a9a-8a86-1b2eca9cb15f" targetNamespace="http://schemas.microsoft.com/office/2006/metadata/properties" ma:root="true" ma:fieldsID="3e9646c9d84ec458763f4a813d91d946" ns2:_="" ns3:_="">
    <xsd:import namespace="a7938f78-b017-4dc0-8c82-d5b44b2641c5"/>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3:TaxCatchAll"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38f78-b017-4dc0-8c82-d5b44b2641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74f41e8-2c9a-4a9a-8a86-1b2eca9cb15f" xsi:nil="true"/>
    <lcf76f155ced4ddcb4097134ff3c332f xmlns="a7938f78-b017-4dc0-8c82-d5b44b2641c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ACC1D3-29D7-4E22-837C-A22E1C9987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38f78-b017-4dc0-8c82-d5b44b2641c5"/>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A97E62-5438-4AA1-BD88-060FA1CECDCC}">
  <ds:schemaRefs>
    <ds:schemaRef ds:uri="http://schemas.microsoft.com/sharepoint/v3/contenttype/forms"/>
  </ds:schemaRefs>
</ds:datastoreItem>
</file>

<file path=customXml/itemProps3.xml><?xml version="1.0" encoding="utf-8"?>
<ds:datastoreItem xmlns:ds="http://schemas.openxmlformats.org/officeDocument/2006/customXml" ds:itemID="{564353BA-DA72-4DCA-8D9B-FE879199BA2F}">
  <ds:schemaRefs>
    <ds:schemaRef ds:uri="http://schemas.microsoft.com/office/2006/metadata/properties"/>
    <ds:schemaRef ds:uri="http://schemas.microsoft.com/office/infopath/2007/PartnerControls"/>
    <ds:schemaRef ds:uri="a74f41e8-2c9a-4a9a-8a86-1b2eca9cb15f"/>
    <ds:schemaRef ds:uri="a7938f78-b017-4dc0-8c82-d5b44b2641c5"/>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276</Words>
  <Characters>1579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23</cp:revision>
  <dcterms:created xsi:type="dcterms:W3CDTF">2024-11-21T02:46:00Z</dcterms:created>
  <dcterms:modified xsi:type="dcterms:W3CDTF">2024-11-21T06:45:00Z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0x01010009DB4FC32371B3489519A984A7B27919</vt:lpwstr>
  </property>
  <property fmtid="{D5CDD505-2E9C-101B-9397-08002B2CF9AE}" pid="3" name="MediaServiceImageTags">
    <vt:lpwstr/>
  </property>
</Properties>
</file>